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705" w:rsidRDefault="00D157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5"/>
        <w:tblW w:w="90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2670"/>
        <w:gridCol w:w="3300"/>
        <w:gridCol w:w="1560"/>
        <w:gridCol w:w="960"/>
      </w:tblGrid>
      <w:tr w:rsidR="00D15705">
        <w:trPr>
          <w:trHeight w:val="247"/>
        </w:trPr>
        <w:tc>
          <w:tcPr>
            <w:tcW w:w="6555" w:type="dxa"/>
            <w:gridSpan w:val="3"/>
          </w:tcPr>
          <w:p w:rsidR="00D15705" w:rsidRDefault="00E40FEF">
            <w:pPr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 xml:space="preserve">    NUMER PROJEKTU:</w:t>
            </w:r>
          </w:p>
        </w:tc>
        <w:tc>
          <w:tcPr>
            <w:tcW w:w="2520" w:type="dxa"/>
            <w:gridSpan w:val="2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35"/>
        </w:trPr>
        <w:tc>
          <w:tcPr>
            <w:tcW w:w="6555" w:type="dxa"/>
            <w:gridSpan w:val="3"/>
          </w:tcPr>
          <w:p w:rsidR="00D15705" w:rsidRDefault="00E40FEF">
            <w:pPr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 xml:space="preserve">    TYTUŁ PROJEKTU:</w:t>
            </w:r>
          </w:p>
        </w:tc>
        <w:tc>
          <w:tcPr>
            <w:tcW w:w="2520" w:type="dxa"/>
            <w:gridSpan w:val="2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952"/>
        </w:trPr>
        <w:tc>
          <w:tcPr>
            <w:tcW w:w="6555" w:type="dxa"/>
            <w:gridSpan w:val="3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/>
              <w:rPr>
                <w:b/>
                <w:bCs/>
                <w:smallCaps/>
                <w:color w:val="000000"/>
                <w:sz w:val="20"/>
                <w:szCs w:val="20"/>
              </w:rPr>
            </w:pPr>
            <w:r>
              <w:rPr>
                <w:b/>
                <w:bCs/>
                <w:smallCaps/>
                <w:color w:val="000000"/>
                <w:sz w:val="20"/>
                <w:szCs w:val="20"/>
              </w:rPr>
              <w:t xml:space="preserve">SPEŁNIENIE KRYTERIUM DOSTĘPU </w:t>
            </w:r>
          </w:p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/>
              <w:rPr>
                <w:i/>
                <w:iCs/>
                <w:smallCaps/>
                <w:color w:val="000000"/>
                <w:sz w:val="20"/>
                <w:szCs w:val="20"/>
              </w:rPr>
            </w:pPr>
            <w:r>
              <w:rPr>
                <w:smallCaps/>
                <w:color w:val="000000"/>
                <w:sz w:val="20"/>
                <w:szCs w:val="20"/>
              </w:rPr>
              <w:t xml:space="preserve">Projekt mieści się w katalogu działań pożytku publicznego wskazanego w </w:t>
            </w:r>
            <w:r>
              <w:rPr>
                <w:i/>
                <w:iCs/>
                <w:smallCaps/>
                <w:color w:val="000000"/>
                <w:sz w:val="20"/>
                <w:szCs w:val="20"/>
              </w:rPr>
              <w:t>ustawie o działalności pożytku publicznego i wolontariacie</w:t>
            </w:r>
          </w:p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i/>
                <w:iCs/>
                <w:smallCaps/>
                <w:color w:val="000000"/>
                <w:sz w:val="20"/>
                <w:szCs w:val="20"/>
              </w:rPr>
            </w:pPr>
            <w:r>
              <w:rPr>
                <w:b/>
                <w:bCs/>
                <w:smallCaps/>
                <w:color w:val="000000"/>
                <w:sz w:val="20"/>
                <w:szCs w:val="20"/>
              </w:rPr>
              <w:t>przy odpowiedzi „nie” wniosek nie jest kwalifikowany do dalszej oceny</w:t>
            </w:r>
          </w:p>
        </w:tc>
        <w:tc>
          <w:tcPr>
            <w:tcW w:w="2520" w:type="dxa"/>
            <w:gridSpan w:val="2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TAK / NIE</w:t>
            </w:r>
          </w:p>
        </w:tc>
      </w:tr>
      <w:tr w:rsidR="00D15705">
        <w:trPr>
          <w:trHeight w:val="235"/>
        </w:trPr>
        <w:tc>
          <w:tcPr>
            <w:tcW w:w="9075" w:type="dxa"/>
            <w:gridSpan w:val="5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35"/>
        </w:trPr>
        <w:tc>
          <w:tcPr>
            <w:tcW w:w="9075" w:type="dxa"/>
            <w:gridSpan w:val="5"/>
            <w:shd w:val="clear" w:color="auto" w:fill="D9D9D9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                                                              OCENA WNIOSKU</w:t>
            </w:r>
          </w:p>
        </w:tc>
      </w:tr>
      <w:tr w:rsidR="00D15705">
        <w:trPr>
          <w:trHeight w:val="235"/>
        </w:trPr>
        <w:tc>
          <w:tcPr>
            <w:tcW w:w="585" w:type="dxa"/>
          </w:tcPr>
          <w:p w:rsidR="00D15705" w:rsidRDefault="00E40F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pkt</w:t>
            </w:r>
          </w:p>
        </w:tc>
        <w:tc>
          <w:tcPr>
            <w:tcW w:w="8490" w:type="dxa"/>
            <w:gridSpan w:val="4"/>
          </w:tcPr>
          <w:p w:rsidR="00D15705" w:rsidRDefault="00E40F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 spełnia kryterium (odpowiedź negatywna na pytanie)</w:t>
            </w:r>
          </w:p>
        </w:tc>
      </w:tr>
      <w:tr w:rsidR="00D15705">
        <w:trPr>
          <w:trHeight w:val="247"/>
        </w:trPr>
        <w:tc>
          <w:tcPr>
            <w:tcW w:w="585" w:type="dxa"/>
          </w:tcPr>
          <w:p w:rsidR="00D15705" w:rsidRDefault="00E40F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pkt</w:t>
            </w:r>
          </w:p>
        </w:tc>
        <w:tc>
          <w:tcPr>
            <w:tcW w:w="8490" w:type="dxa"/>
            <w:gridSpan w:val="4"/>
          </w:tcPr>
          <w:p w:rsidR="00D15705" w:rsidRDefault="00E40FEF">
            <w:pPr>
              <w:rPr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sz w:val="20"/>
                <w:szCs w:val="20"/>
              </w:rPr>
              <w:t>Spełnia kryterium w niewielkim/ średnim stopniu (odpowiedź pozytywna, ale nie dość wyczerpująca)</w:t>
            </w:r>
          </w:p>
        </w:tc>
      </w:tr>
      <w:tr w:rsidR="00D15705">
        <w:trPr>
          <w:trHeight w:val="235"/>
        </w:trPr>
        <w:tc>
          <w:tcPr>
            <w:tcW w:w="585" w:type="dxa"/>
          </w:tcPr>
          <w:p w:rsidR="00D15705" w:rsidRDefault="00E40F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pkt</w:t>
            </w:r>
          </w:p>
        </w:tc>
        <w:tc>
          <w:tcPr>
            <w:tcW w:w="8490" w:type="dxa"/>
            <w:gridSpan w:val="4"/>
          </w:tcPr>
          <w:p w:rsidR="00D15705" w:rsidRDefault="00E40F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Spełnia kryterium w znaczącym/ dużym stopniu (odpowiedź pełna, wyczerpująca)</w:t>
            </w:r>
          </w:p>
        </w:tc>
      </w:tr>
      <w:tr w:rsidR="00D15705">
        <w:trPr>
          <w:trHeight w:val="235"/>
        </w:trPr>
        <w:tc>
          <w:tcPr>
            <w:tcW w:w="8115" w:type="dxa"/>
            <w:gridSpan w:val="4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UWAGI</w:t>
            </w:r>
          </w:p>
        </w:tc>
      </w:tr>
      <w:tr w:rsidR="00D15705">
        <w:trPr>
          <w:trHeight w:val="235"/>
        </w:trPr>
        <w:tc>
          <w:tcPr>
            <w:tcW w:w="6555" w:type="dxa"/>
            <w:gridSpan w:val="3"/>
          </w:tcPr>
          <w:p w:rsidR="00D15705" w:rsidRDefault="00E40F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smallCaps/>
                <w:color w:val="000000"/>
                <w:sz w:val="20"/>
                <w:szCs w:val="20"/>
              </w:rPr>
            </w:pPr>
            <w:r>
              <w:rPr>
                <w:b/>
                <w:bCs/>
                <w:smallCaps/>
                <w:color w:val="000000"/>
                <w:sz w:val="24"/>
                <w:szCs w:val="24"/>
              </w:rPr>
              <w:t xml:space="preserve">Zaangażowanie lokalnej społeczności </w:t>
            </w:r>
            <w:r>
              <w:rPr>
                <w:b/>
                <w:bCs/>
                <w:smallCaps/>
                <w:color w:val="000000"/>
                <w:sz w:val="20"/>
                <w:szCs w:val="20"/>
              </w:rPr>
              <w:t>/</w:t>
            </w:r>
            <w:r>
              <w:rPr>
                <w:b/>
                <w:bCs/>
                <w:smallCaps/>
                <w:color w:val="000000"/>
                <w:sz w:val="24"/>
                <w:szCs w:val="24"/>
              </w:rPr>
              <w:t>zaangażowanie członków grupy samopomocowej</w:t>
            </w:r>
          </w:p>
        </w:tc>
        <w:tc>
          <w:tcPr>
            <w:tcW w:w="1560" w:type="dxa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0-</w:t>
            </w: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2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35"/>
        </w:trPr>
        <w:tc>
          <w:tcPr>
            <w:tcW w:w="8115" w:type="dxa"/>
            <w:gridSpan w:val="4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 w:val="restart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1110"/>
        </w:trPr>
        <w:tc>
          <w:tcPr>
            <w:tcW w:w="6555" w:type="dxa"/>
            <w:gridSpan w:val="3"/>
          </w:tcPr>
          <w:p w:rsidR="00D15705" w:rsidRDefault="00E40FE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Projekt wskazuje formy aktywnego uczestnictwa miesz</w:t>
            </w:r>
            <w:r>
              <w:rPr>
                <w:sz w:val="20"/>
                <w:szCs w:val="20"/>
              </w:rPr>
              <w:t>kańców zarówno na etapie jego planowania, jak i realizacji oraz angażuje różnorodne grupy mieszkańców. (pytania 5 i 7)</w:t>
            </w:r>
          </w:p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W przypadku GS</w:t>
            </w:r>
            <w:r>
              <w:rPr>
                <w:sz w:val="20"/>
                <w:szCs w:val="20"/>
              </w:rPr>
              <w:t>: Projekt wskazuje formy aktywnego uczestnictwa członków grupy samopomocowej zarówno na etapie planowania jak i realizacji)</w:t>
            </w:r>
          </w:p>
        </w:tc>
        <w:tc>
          <w:tcPr>
            <w:tcW w:w="1560" w:type="dxa"/>
            <w:shd w:val="clear" w:color="auto" w:fill="D9D9D9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0-1-2</w:t>
            </w:r>
          </w:p>
        </w:tc>
        <w:tc>
          <w:tcPr>
            <w:tcW w:w="960" w:type="dxa"/>
            <w:vMerge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482"/>
        </w:trPr>
        <w:tc>
          <w:tcPr>
            <w:tcW w:w="6555" w:type="dxa"/>
            <w:gridSpan w:val="3"/>
          </w:tcPr>
          <w:p w:rsidR="00D15705" w:rsidRPr="00EF3441" w:rsidRDefault="00E40FE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Projekt włącza </w:t>
            </w:r>
            <w:r>
              <w:rPr>
                <w:color w:val="000000"/>
                <w:sz w:val="20"/>
                <w:szCs w:val="20"/>
              </w:rPr>
              <w:t>w</w:t>
            </w:r>
            <w:r>
              <w:rPr>
                <w:color w:val="000000"/>
                <w:sz w:val="20"/>
                <w:szCs w:val="20"/>
              </w:rPr>
              <w:t>o</w:t>
            </w:r>
            <w:r>
              <w:rPr>
                <w:color w:val="000000"/>
                <w:sz w:val="20"/>
                <w:szCs w:val="20"/>
              </w:rPr>
              <w:t>l</w:t>
            </w:r>
            <w:r>
              <w:rPr>
                <w:color w:val="000000"/>
                <w:sz w:val="20"/>
                <w:szCs w:val="20"/>
              </w:rPr>
              <w:t>o</w:t>
            </w:r>
            <w:r w:rsidRPr="00EF3441">
              <w:rPr>
                <w:sz w:val="20"/>
                <w:szCs w:val="20"/>
              </w:rPr>
              <w:t>ntariuszy</w:t>
            </w:r>
            <w:r w:rsidR="00EF3441" w:rsidRPr="00EF3441">
              <w:rPr>
                <w:strike/>
                <w:sz w:val="20"/>
                <w:szCs w:val="20"/>
              </w:rPr>
              <w:t xml:space="preserve"> </w:t>
            </w:r>
            <w:r w:rsidRPr="00EF3441">
              <w:rPr>
                <w:sz w:val="20"/>
                <w:szCs w:val="20"/>
              </w:rPr>
              <w:t>oraz opisuje zakres ich działania</w:t>
            </w:r>
            <w:r w:rsidRPr="00EF3441">
              <w:rPr>
                <w:sz w:val="20"/>
                <w:szCs w:val="20"/>
              </w:rPr>
              <w:t xml:space="preserve"> </w:t>
            </w:r>
            <w:r w:rsidRPr="00EF3441">
              <w:rPr>
                <w:sz w:val="20"/>
                <w:szCs w:val="20"/>
              </w:rPr>
              <w:br/>
            </w:r>
          </w:p>
          <w:p w:rsidR="00D15705" w:rsidRDefault="00E40FE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color w:val="000000"/>
                <w:sz w:val="20"/>
                <w:szCs w:val="20"/>
              </w:rPr>
            </w:pPr>
            <w:r w:rsidRPr="00EF3441">
              <w:rPr>
                <w:sz w:val="20"/>
                <w:szCs w:val="20"/>
              </w:rPr>
              <w:t>Projekt włącza</w:t>
            </w:r>
            <w:r w:rsidRPr="00EF3441"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partnerów (np. inne organizacje, samorząd, przedsiębiorców itp.) oraz opisuje zakres ich działania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(pytani</w:t>
            </w:r>
            <w:r>
              <w:rPr>
                <w:sz w:val="20"/>
                <w:szCs w:val="20"/>
              </w:rPr>
              <w:t>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D9D9D9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0-1-2</w:t>
            </w:r>
          </w:p>
        </w:tc>
        <w:tc>
          <w:tcPr>
            <w:tcW w:w="960" w:type="dxa"/>
            <w:vMerge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35"/>
        </w:trPr>
        <w:tc>
          <w:tcPr>
            <w:tcW w:w="6555" w:type="dxa"/>
            <w:gridSpan w:val="3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47"/>
        </w:trPr>
        <w:tc>
          <w:tcPr>
            <w:tcW w:w="6555" w:type="dxa"/>
            <w:gridSpan w:val="3"/>
          </w:tcPr>
          <w:p w:rsidR="00D15705" w:rsidRDefault="00E40F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smallCaps/>
                <w:color w:val="000000"/>
                <w:sz w:val="20"/>
                <w:szCs w:val="20"/>
              </w:rPr>
            </w:pPr>
            <w:r>
              <w:rPr>
                <w:b/>
                <w:bCs/>
                <w:smallCaps/>
                <w:color w:val="000000"/>
                <w:sz w:val="20"/>
                <w:szCs w:val="20"/>
              </w:rPr>
              <w:t>Dobro wspólne</w:t>
            </w:r>
          </w:p>
        </w:tc>
        <w:tc>
          <w:tcPr>
            <w:tcW w:w="1560" w:type="dxa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0-4</w:t>
            </w:r>
            <w:r>
              <w:t xml:space="preserve">     </w:t>
            </w:r>
          </w:p>
        </w:tc>
        <w:tc>
          <w:tcPr>
            <w:tcW w:w="960" w:type="dxa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35"/>
        </w:trPr>
        <w:tc>
          <w:tcPr>
            <w:tcW w:w="8115" w:type="dxa"/>
            <w:gridSpan w:val="4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 w:val="restart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47"/>
        </w:trPr>
        <w:tc>
          <w:tcPr>
            <w:tcW w:w="6555" w:type="dxa"/>
            <w:gridSpan w:val="3"/>
          </w:tcPr>
          <w:p w:rsidR="00D15705" w:rsidRDefault="00E40FE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Przedmiot projektu jest ważny dla społeczności /grupy samopomocowej, nie tylko dla wąskiej grupy/ pojedynczych osób, a zaplanowane działania przyczyniają się do budowania dobra wspólnego. (pytani</w:t>
            </w:r>
            <w:r>
              <w:rPr>
                <w:sz w:val="20"/>
                <w:szCs w:val="20"/>
              </w:rPr>
              <w:t>a 2</w:t>
            </w:r>
            <w:r>
              <w:rPr>
                <w:color w:val="000000"/>
                <w:sz w:val="20"/>
                <w:szCs w:val="20"/>
              </w:rPr>
              <w:t xml:space="preserve"> i </w:t>
            </w:r>
            <w:r>
              <w:rPr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D9D9D9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0-1-2</w:t>
            </w:r>
          </w:p>
        </w:tc>
        <w:tc>
          <w:tcPr>
            <w:tcW w:w="960" w:type="dxa"/>
            <w:vMerge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47"/>
        </w:trPr>
        <w:tc>
          <w:tcPr>
            <w:tcW w:w="6555" w:type="dxa"/>
            <w:gridSpan w:val="3"/>
            <w:shd w:val="clear" w:color="auto" w:fill="auto"/>
          </w:tcPr>
          <w:p w:rsidR="00D15705" w:rsidRDefault="00E40FE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Określenie potrzeby/problemu zostało potwierdzone analizą/diagnozą. (pytanie 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D9D9D9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0-1-2</w:t>
            </w:r>
          </w:p>
        </w:tc>
        <w:tc>
          <w:tcPr>
            <w:tcW w:w="960" w:type="dxa"/>
            <w:vMerge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35"/>
        </w:trPr>
        <w:tc>
          <w:tcPr>
            <w:tcW w:w="6555" w:type="dxa"/>
            <w:gridSpan w:val="3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47"/>
        </w:trPr>
        <w:tc>
          <w:tcPr>
            <w:tcW w:w="6555" w:type="dxa"/>
            <w:gridSpan w:val="3"/>
          </w:tcPr>
          <w:p w:rsidR="00D15705" w:rsidRDefault="00E40F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smallCaps/>
                <w:color w:val="000000"/>
                <w:sz w:val="20"/>
                <w:szCs w:val="20"/>
              </w:rPr>
            </w:pPr>
            <w:r>
              <w:rPr>
                <w:b/>
                <w:bCs/>
                <w:smallCaps/>
                <w:color w:val="000000"/>
                <w:sz w:val="20"/>
                <w:szCs w:val="20"/>
              </w:rPr>
              <w:t>Forma projektowanych działań</w:t>
            </w:r>
          </w:p>
        </w:tc>
        <w:tc>
          <w:tcPr>
            <w:tcW w:w="1560" w:type="dxa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0-6 </w:t>
            </w:r>
          </w:p>
        </w:tc>
        <w:tc>
          <w:tcPr>
            <w:tcW w:w="960" w:type="dxa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35"/>
        </w:trPr>
        <w:tc>
          <w:tcPr>
            <w:tcW w:w="8115" w:type="dxa"/>
            <w:gridSpan w:val="4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 w:val="restart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482"/>
        </w:trPr>
        <w:tc>
          <w:tcPr>
            <w:tcW w:w="6555" w:type="dxa"/>
            <w:gridSpan w:val="3"/>
          </w:tcPr>
          <w:p w:rsidR="00D15705" w:rsidRDefault="00E40FE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Zaplanowane działania są odpowiedzią na potrzebę/problem oraz skierowane są do grup wymienionych we wniosku. (pytania 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i </w:t>
            </w:r>
            <w:r>
              <w:rPr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1560" w:type="dxa"/>
            <w:shd w:val="clear" w:color="auto" w:fill="D9D9D9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0-1-2</w:t>
            </w:r>
          </w:p>
        </w:tc>
        <w:tc>
          <w:tcPr>
            <w:tcW w:w="960" w:type="dxa"/>
            <w:vMerge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494"/>
        </w:trPr>
        <w:tc>
          <w:tcPr>
            <w:tcW w:w="6555" w:type="dxa"/>
            <w:gridSpan w:val="3"/>
          </w:tcPr>
          <w:p w:rsidR="00D15705" w:rsidRDefault="00E40FE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Projekt wyróżnia się zaproponowaną formułą (oryginalność/ nowatorstwo/ kreatywność/ innowacyjność). (pytanie </w:t>
            </w:r>
            <w:r>
              <w:rPr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D9D9D9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0-1-2</w:t>
            </w:r>
          </w:p>
        </w:tc>
        <w:tc>
          <w:tcPr>
            <w:tcW w:w="960" w:type="dxa"/>
            <w:vMerge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482"/>
        </w:trPr>
        <w:tc>
          <w:tcPr>
            <w:tcW w:w="6555" w:type="dxa"/>
            <w:gridSpan w:val="3"/>
          </w:tcPr>
          <w:p w:rsidR="00D15705" w:rsidRDefault="00E40FE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Działania uwzględniają włączenie wkładu własnego rzeczowego i/lub finansowego.  (pytanie </w:t>
            </w:r>
            <w:r>
              <w:rPr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D9D9D9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0-1-2</w:t>
            </w:r>
          </w:p>
        </w:tc>
        <w:tc>
          <w:tcPr>
            <w:tcW w:w="960" w:type="dxa"/>
            <w:vMerge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35"/>
        </w:trPr>
        <w:tc>
          <w:tcPr>
            <w:tcW w:w="6555" w:type="dxa"/>
            <w:gridSpan w:val="3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35"/>
        </w:trPr>
        <w:tc>
          <w:tcPr>
            <w:tcW w:w="6555" w:type="dxa"/>
            <w:gridSpan w:val="3"/>
          </w:tcPr>
          <w:p w:rsidR="00D15705" w:rsidRDefault="00E40F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smallCaps/>
                <w:color w:val="000000"/>
                <w:sz w:val="20"/>
                <w:szCs w:val="20"/>
              </w:rPr>
            </w:pPr>
            <w:r>
              <w:rPr>
                <w:b/>
                <w:bCs/>
                <w:smallCaps/>
                <w:color w:val="000000"/>
                <w:sz w:val="20"/>
                <w:szCs w:val="20"/>
              </w:rPr>
              <w:t>Trwałość efektu i spójność działań</w:t>
            </w:r>
          </w:p>
        </w:tc>
        <w:tc>
          <w:tcPr>
            <w:tcW w:w="1560" w:type="dxa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0-6</w:t>
            </w:r>
          </w:p>
        </w:tc>
        <w:tc>
          <w:tcPr>
            <w:tcW w:w="960" w:type="dxa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47"/>
        </w:trPr>
        <w:tc>
          <w:tcPr>
            <w:tcW w:w="8115" w:type="dxa"/>
            <w:gridSpan w:val="4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 w:val="restart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482"/>
        </w:trPr>
        <w:tc>
          <w:tcPr>
            <w:tcW w:w="6555" w:type="dxa"/>
            <w:gridSpan w:val="3"/>
          </w:tcPr>
          <w:p w:rsidR="00D15705" w:rsidRDefault="00E40FE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Zaplanowane działania, zasoby, włączeni partnerzy oraz planowane środki w połączeniu ze sobą są spójne.</w:t>
            </w:r>
          </w:p>
        </w:tc>
        <w:tc>
          <w:tcPr>
            <w:tcW w:w="1560" w:type="dxa"/>
            <w:shd w:val="clear" w:color="auto" w:fill="D9D9D9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0-1-2</w:t>
            </w:r>
          </w:p>
        </w:tc>
        <w:tc>
          <w:tcPr>
            <w:tcW w:w="960" w:type="dxa"/>
            <w:vMerge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482"/>
        </w:trPr>
        <w:tc>
          <w:tcPr>
            <w:tcW w:w="6555" w:type="dxa"/>
            <w:gridSpan w:val="3"/>
          </w:tcPr>
          <w:p w:rsidR="00D15705" w:rsidRDefault="00E40FE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Projekt ma potencjał do zapoczątkowania trwałej zmiany w społeczności lokalnej (pytanie </w:t>
            </w:r>
            <w:r>
              <w:rPr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)</w:t>
            </w:r>
          </w:p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W przypadku GS</w:t>
            </w:r>
            <w:r>
              <w:rPr>
                <w:sz w:val="20"/>
                <w:szCs w:val="20"/>
              </w:rPr>
              <w:t>: Projekt w istotny sposób przyczyni się do zmiany trudnej sytuacji uczestników grupy samopomocowej)</w:t>
            </w:r>
          </w:p>
        </w:tc>
        <w:tc>
          <w:tcPr>
            <w:tcW w:w="1560" w:type="dxa"/>
            <w:shd w:val="clear" w:color="auto" w:fill="D9D9D9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0-1-2</w:t>
            </w:r>
          </w:p>
        </w:tc>
        <w:tc>
          <w:tcPr>
            <w:tcW w:w="960" w:type="dxa"/>
            <w:vMerge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47"/>
        </w:trPr>
        <w:tc>
          <w:tcPr>
            <w:tcW w:w="8115" w:type="dxa"/>
            <w:gridSpan w:val="4"/>
            <w:shd w:val="clear" w:color="auto" w:fill="D9D9D9"/>
          </w:tcPr>
          <w:p w:rsidR="00D15705" w:rsidRDefault="00D15705">
            <w:pPr>
              <w:spacing w:after="200"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47"/>
        </w:trPr>
        <w:tc>
          <w:tcPr>
            <w:tcW w:w="6555" w:type="dxa"/>
            <w:gridSpan w:val="3"/>
          </w:tcPr>
          <w:p w:rsidR="00D15705" w:rsidRDefault="00E40FEF">
            <w:pPr>
              <w:numPr>
                <w:ilvl w:val="0"/>
                <w:numId w:val="1"/>
              </w:numPr>
              <w:spacing w:after="200" w:line="276" w:lineRule="auto"/>
              <w:rPr>
                <w:color w:val="FF0000"/>
                <w:sz w:val="20"/>
                <w:szCs w:val="20"/>
              </w:rPr>
            </w:pPr>
            <w:r w:rsidRPr="00EF3441">
              <w:rPr>
                <w:sz w:val="20"/>
                <w:szCs w:val="20"/>
              </w:rPr>
              <w:t>Budżet</w:t>
            </w:r>
          </w:p>
        </w:tc>
        <w:tc>
          <w:tcPr>
            <w:tcW w:w="1560" w:type="dxa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47"/>
        </w:trPr>
        <w:tc>
          <w:tcPr>
            <w:tcW w:w="8115" w:type="dxa"/>
            <w:gridSpan w:val="4"/>
            <w:shd w:val="clear" w:color="auto" w:fill="D9D9D9"/>
          </w:tcPr>
          <w:p w:rsidR="00D15705" w:rsidRDefault="00D15705">
            <w:pPr>
              <w:spacing w:after="200"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47"/>
        </w:trPr>
        <w:tc>
          <w:tcPr>
            <w:tcW w:w="6555" w:type="dxa"/>
            <w:gridSpan w:val="3"/>
          </w:tcPr>
          <w:p w:rsidR="00D15705" w:rsidRDefault="00E40FE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Przedstawione wydatki </w:t>
            </w:r>
            <w:r w:rsidRPr="00EF3441">
              <w:rPr>
                <w:sz w:val="20"/>
                <w:szCs w:val="20"/>
              </w:rPr>
              <w:t xml:space="preserve">są </w:t>
            </w:r>
            <w:r w:rsidRPr="00EF3441">
              <w:rPr>
                <w:sz w:val="20"/>
                <w:szCs w:val="20"/>
              </w:rPr>
              <w:t xml:space="preserve">realne, </w:t>
            </w:r>
            <w:r>
              <w:rPr>
                <w:color w:val="000000"/>
                <w:sz w:val="20"/>
                <w:szCs w:val="20"/>
              </w:rPr>
              <w:t xml:space="preserve">niezbędne i uzasadnione cenowo. (pytanie </w:t>
            </w:r>
            <w:r>
              <w:rPr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 xml:space="preserve"> - budżet)</w:t>
            </w:r>
          </w:p>
        </w:tc>
        <w:tc>
          <w:tcPr>
            <w:tcW w:w="1560" w:type="dxa"/>
            <w:shd w:val="clear" w:color="auto" w:fill="D9D9D9"/>
          </w:tcPr>
          <w:p w:rsidR="00D15705" w:rsidRDefault="00E40FEF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0-1-2</w:t>
            </w:r>
          </w:p>
        </w:tc>
        <w:tc>
          <w:tcPr>
            <w:tcW w:w="960" w:type="dxa"/>
            <w:vMerge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47"/>
        </w:trPr>
        <w:tc>
          <w:tcPr>
            <w:tcW w:w="6555" w:type="dxa"/>
            <w:gridSpan w:val="3"/>
          </w:tcPr>
          <w:p w:rsidR="00D15705" w:rsidRDefault="00E40FEF">
            <w:pPr>
              <w:numPr>
                <w:ilvl w:val="0"/>
                <w:numId w:val="5"/>
              </w:numPr>
              <w:spacing w:after="200" w:line="276" w:lineRule="auto"/>
              <w:ind w:left="709"/>
              <w:rPr>
                <w:color w:val="FF0000"/>
                <w:sz w:val="20"/>
                <w:szCs w:val="20"/>
              </w:rPr>
            </w:pPr>
            <w:r w:rsidRPr="00EF3441">
              <w:rPr>
                <w:sz w:val="20"/>
                <w:szCs w:val="20"/>
              </w:rPr>
              <w:t>Czy wydatki są związane z planowanymi działaniami i celami projektu?</w:t>
            </w:r>
          </w:p>
        </w:tc>
        <w:tc>
          <w:tcPr>
            <w:tcW w:w="1560" w:type="dxa"/>
            <w:shd w:val="clear" w:color="auto" w:fill="D9D9D9"/>
          </w:tcPr>
          <w:p w:rsidR="00D15705" w:rsidRDefault="00E40FEF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0-1-2</w:t>
            </w:r>
          </w:p>
        </w:tc>
        <w:tc>
          <w:tcPr>
            <w:tcW w:w="960" w:type="dxa"/>
            <w:shd w:val="clear" w:color="auto" w:fill="D9D9D9"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47"/>
        </w:trPr>
        <w:tc>
          <w:tcPr>
            <w:tcW w:w="6555" w:type="dxa"/>
            <w:gridSpan w:val="3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440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47"/>
        </w:trPr>
        <w:tc>
          <w:tcPr>
            <w:tcW w:w="6555" w:type="dxa"/>
            <w:gridSpan w:val="3"/>
          </w:tcPr>
          <w:p w:rsidR="00EF3441" w:rsidRDefault="00E40FEF" w:rsidP="00EF34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bookmarkStart w:id="1" w:name="_heading=h.do6306fgx7a" w:colFirst="0" w:colLast="0"/>
            <w:bookmarkEnd w:id="1"/>
            <w:r>
              <w:rPr>
                <w:b/>
                <w:bCs/>
                <w:smallCaps/>
                <w:sz w:val="20"/>
                <w:szCs w:val="20"/>
              </w:rPr>
              <w:t xml:space="preserve">Kryterium </w:t>
            </w:r>
            <w:r>
              <w:rPr>
                <w:b/>
                <w:bCs/>
                <w:smallCaps/>
                <w:color w:val="000000"/>
                <w:sz w:val="20"/>
                <w:szCs w:val="20"/>
              </w:rPr>
              <w:t>strategiczne</w:t>
            </w:r>
            <w:r w:rsidR="00EF3441">
              <w:rPr>
                <w:b/>
                <w:bCs/>
                <w:smallCaps/>
                <w:color w:val="000000"/>
                <w:sz w:val="20"/>
                <w:szCs w:val="20"/>
              </w:rPr>
              <w:t>:</w:t>
            </w:r>
          </w:p>
          <w:p w:rsidR="00D15705" w:rsidRPr="00EF3441" w:rsidRDefault="00E40FEF" w:rsidP="00EF3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color w:val="000000"/>
                <w:sz w:val="20"/>
                <w:szCs w:val="20"/>
              </w:rPr>
            </w:pPr>
            <w:r w:rsidRPr="00EF3441">
              <w:rPr>
                <w:b/>
                <w:bCs/>
                <w:smallCaps/>
                <w:sz w:val="20"/>
                <w:szCs w:val="20"/>
              </w:rPr>
              <w:t>punkty w kryterium są przyznawane, jeśli działania w tym obszarze stanowią główną część projektu, włączeni są konkretni partnerzy zajmujący się daną tematyką oraz opisany został zakres współpracy</w:t>
            </w:r>
          </w:p>
        </w:tc>
        <w:tc>
          <w:tcPr>
            <w:tcW w:w="1560" w:type="dxa"/>
          </w:tcPr>
          <w:p w:rsidR="00D15705" w:rsidRDefault="00E40FEF">
            <w:pPr>
              <w:spacing w:after="200" w:line="276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Tak/Nie</w:t>
            </w:r>
          </w:p>
        </w:tc>
        <w:tc>
          <w:tcPr>
            <w:tcW w:w="960" w:type="dxa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440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47"/>
        </w:trPr>
        <w:tc>
          <w:tcPr>
            <w:tcW w:w="6555" w:type="dxa"/>
            <w:gridSpan w:val="3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09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440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1250"/>
        </w:trPr>
        <w:tc>
          <w:tcPr>
            <w:tcW w:w="6555" w:type="dxa"/>
            <w:gridSpan w:val="3"/>
            <w:tcBorders>
              <w:bottom w:val="single" w:sz="4" w:space="0" w:color="000000"/>
            </w:tcBorders>
          </w:tcPr>
          <w:p w:rsidR="00D15705" w:rsidRDefault="00B3172A">
            <w:pPr>
              <w:spacing w:after="12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="00E40FEF">
              <w:rPr>
                <w:sz w:val="20"/>
                <w:szCs w:val="20"/>
              </w:rPr>
              <w:t xml:space="preserve">rupa nieformalna/ organizacja przewiduje realizację projektu: </w:t>
            </w:r>
          </w:p>
          <w:p w:rsidR="00D15705" w:rsidRDefault="00E40FEF">
            <w:pPr>
              <w:numPr>
                <w:ilvl w:val="0"/>
                <w:numId w:val="6"/>
              </w:numPr>
              <w:spacing w:after="120"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zakładającego edukację ekologiczną lokalnej społeczności oraz kształtowanie prawidłowych postaw dzieci i dorosłych związanych z ochroną środowiska/ochroną zwierząt, a także promocję zrównoważo</w:t>
            </w:r>
            <w:r>
              <w:rPr>
                <w:b/>
                <w:bCs/>
                <w:sz w:val="20"/>
                <w:szCs w:val="20"/>
              </w:rPr>
              <w:t xml:space="preserve">nego rozwoju. 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D9D9D9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Tak/ Nie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440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1065"/>
        </w:trPr>
        <w:tc>
          <w:tcPr>
            <w:tcW w:w="6555" w:type="dxa"/>
            <w:gridSpan w:val="3"/>
            <w:tcBorders>
              <w:top w:val="single" w:sz="4" w:space="0" w:color="000000"/>
            </w:tcBorders>
          </w:tcPr>
          <w:p w:rsidR="00D15705" w:rsidRDefault="00E40FEF">
            <w:pPr>
              <w:numPr>
                <w:ilvl w:val="0"/>
                <w:numId w:val="4"/>
              </w:numPr>
              <w:spacing w:after="12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zakładającego  promocję, edukację i wsparcie zdrowia psychicznego lokalnej społeczności oraz kształtowanie prawidłowych postaw dzieci i dorosłych związanych ze zdrowiem psychicznym.</w:t>
            </w:r>
          </w:p>
        </w:tc>
        <w:tc>
          <w:tcPr>
            <w:tcW w:w="1560" w:type="dxa"/>
            <w:tcBorders>
              <w:top w:val="single" w:sz="4" w:space="0" w:color="000000"/>
            </w:tcBorders>
            <w:shd w:val="clear" w:color="auto" w:fill="D9D9D9"/>
          </w:tcPr>
          <w:p w:rsidR="00D15705" w:rsidRDefault="00E4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0"/>
                <w:szCs w:val="20"/>
              </w:rPr>
            </w:pPr>
            <w:bookmarkStart w:id="2" w:name="_heading=h.2et92p0" w:colFirst="0" w:colLast="0"/>
            <w:bookmarkEnd w:id="2"/>
            <w:r>
              <w:rPr>
                <w:sz w:val="20"/>
                <w:szCs w:val="20"/>
              </w:rPr>
              <w:t>Tak/ Nie</w:t>
            </w:r>
          </w:p>
        </w:tc>
        <w:tc>
          <w:tcPr>
            <w:tcW w:w="960" w:type="dxa"/>
            <w:tcBorders>
              <w:top w:val="single" w:sz="4" w:space="0" w:color="000000"/>
            </w:tcBorders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color w:val="000000"/>
                <w:sz w:val="20"/>
                <w:szCs w:val="20"/>
              </w:rPr>
            </w:pPr>
          </w:p>
        </w:tc>
      </w:tr>
      <w:tr w:rsidR="00D15705">
        <w:trPr>
          <w:trHeight w:val="247"/>
        </w:trPr>
        <w:tc>
          <w:tcPr>
            <w:tcW w:w="6555" w:type="dxa"/>
            <w:gridSpan w:val="3"/>
          </w:tcPr>
          <w:p w:rsidR="00D15705" w:rsidRDefault="00E40FEF">
            <w:pPr>
              <w:ind w:left="426"/>
              <w:jc w:val="right"/>
              <w:rPr>
                <w:b/>
                <w:bCs/>
                <w:color w:val="948A54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PODSUMOWANIE</w:t>
            </w:r>
          </w:p>
        </w:tc>
        <w:tc>
          <w:tcPr>
            <w:tcW w:w="1560" w:type="dxa"/>
            <w:shd w:val="clear" w:color="auto" w:fill="D9D9D9"/>
          </w:tcPr>
          <w:p w:rsidR="00D15705" w:rsidRPr="00613DE6" w:rsidRDefault="00E40FEF">
            <w:pPr>
              <w:rPr>
                <w:b/>
                <w:bCs/>
                <w:sz w:val="20"/>
                <w:szCs w:val="20"/>
              </w:rPr>
            </w:pPr>
            <w:r w:rsidRPr="00613DE6">
              <w:rPr>
                <w:b/>
                <w:bCs/>
                <w:sz w:val="20"/>
                <w:szCs w:val="20"/>
              </w:rPr>
              <w:t>0-22</w:t>
            </w:r>
            <w:r w:rsidRPr="00613DE6">
              <w:t xml:space="preserve"> </w:t>
            </w:r>
            <w:r w:rsidRPr="00613DE6">
              <w:t xml:space="preserve">    </w:t>
            </w:r>
          </w:p>
        </w:tc>
        <w:tc>
          <w:tcPr>
            <w:tcW w:w="960" w:type="dxa"/>
            <w:shd w:val="clear" w:color="auto" w:fill="D9D9D9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440"/>
              <w:rPr>
                <w:color w:val="948A54"/>
                <w:sz w:val="20"/>
                <w:szCs w:val="20"/>
              </w:rPr>
            </w:pPr>
          </w:p>
        </w:tc>
      </w:tr>
      <w:tr w:rsidR="00D15705">
        <w:trPr>
          <w:trHeight w:val="556"/>
        </w:trPr>
        <w:tc>
          <w:tcPr>
            <w:tcW w:w="3255" w:type="dxa"/>
            <w:gridSpan w:val="2"/>
          </w:tcPr>
          <w:p w:rsidR="00D15705" w:rsidRDefault="00E40FEF">
            <w:pPr>
              <w:rPr>
                <w:b/>
                <w:bCs/>
                <w:sz w:val="20"/>
                <w:szCs w:val="20"/>
              </w:rPr>
            </w:pPr>
            <w:bookmarkStart w:id="3" w:name="_heading=h.30j0zll" w:colFirst="0" w:colLast="0"/>
            <w:bookmarkEnd w:id="3"/>
            <w:r>
              <w:rPr>
                <w:b/>
                <w:bCs/>
                <w:sz w:val="20"/>
                <w:szCs w:val="20"/>
              </w:rPr>
              <w:t xml:space="preserve">UWAGI DO GŁÓWNYCH WYDATKÓW </w:t>
            </w:r>
          </w:p>
          <w:p w:rsidR="00D15705" w:rsidRDefault="00E40FEF">
            <w:pPr>
              <w:rPr>
                <w:b/>
                <w:bCs/>
                <w:sz w:val="20"/>
                <w:szCs w:val="20"/>
              </w:rPr>
            </w:pPr>
            <w:bookmarkStart w:id="4" w:name="_heading=h.yquwu0lqq53w" w:colFirst="0" w:colLast="0"/>
            <w:bookmarkEnd w:id="4"/>
            <w:r>
              <w:rPr>
                <w:b/>
                <w:bCs/>
                <w:sz w:val="20"/>
                <w:szCs w:val="20"/>
              </w:rPr>
              <w:t>(inne niż powyżej)</w:t>
            </w:r>
          </w:p>
        </w:tc>
        <w:tc>
          <w:tcPr>
            <w:tcW w:w="5820" w:type="dxa"/>
            <w:gridSpan w:val="3"/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440"/>
              <w:rPr>
                <w:color w:val="948A54"/>
                <w:sz w:val="20"/>
                <w:szCs w:val="20"/>
              </w:rPr>
            </w:pPr>
            <w:bookmarkStart w:id="5" w:name="_heading=h.1fob9te" w:colFirst="0" w:colLast="0"/>
            <w:bookmarkEnd w:id="5"/>
          </w:p>
        </w:tc>
      </w:tr>
      <w:tr w:rsidR="00D15705">
        <w:trPr>
          <w:trHeight w:val="473"/>
        </w:trPr>
        <w:tc>
          <w:tcPr>
            <w:tcW w:w="3255" w:type="dxa"/>
            <w:gridSpan w:val="2"/>
          </w:tcPr>
          <w:p w:rsidR="00D15705" w:rsidRDefault="00E40FE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PYTANIA DO PREZENTACJI</w:t>
            </w:r>
          </w:p>
          <w:p w:rsidR="00D15705" w:rsidRDefault="00D1570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20" w:type="dxa"/>
            <w:gridSpan w:val="3"/>
            <w:tcBorders>
              <w:bottom w:val="single" w:sz="4" w:space="0" w:color="000000"/>
            </w:tcBorders>
          </w:tcPr>
          <w:p w:rsidR="00D15705" w:rsidRDefault="00D1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440"/>
              <w:rPr>
                <w:color w:val="948A54"/>
                <w:sz w:val="20"/>
                <w:szCs w:val="20"/>
              </w:rPr>
            </w:pPr>
          </w:p>
        </w:tc>
      </w:tr>
      <w:tr w:rsidR="00D15705">
        <w:trPr>
          <w:trHeight w:val="1332"/>
        </w:trPr>
        <w:tc>
          <w:tcPr>
            <w:tcW w:w="3255" w:type="dxa"/>
            <w:gridSpan w:val="2"/>
            <w:vMerge w:val="restart"/>
          </w:tcPr>
          <w:p w:rsidR="00D15705" w:rsidRDefault="00D15705">
            <w:pPr>
              <w:rPr>
                <w:b/>
                <w:bCs/>
                <w:color w:val="222222"/>
                <w:sz w:val="20"/>
                <w:szCs w:val="20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Default="00E40FEF">
            <w:pPr>
              <w:spacing w:after="200"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a) Czy wszystkie działania projektowe opisane we wniosku będą realizowane na terenie Mazowsza?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Default="00E40FEF">
            <w:pPr>
              <w:widowControl w:val="0"/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tak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Default="00E40FEF">
            <w:pPr>
              <w:widowControl w:val="0"/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nie</w:t>
            </w:r>
          </w:p>
        </w:tc>
      </w:tr>
      <w:tr w:rsidR="00D15705">
        <w:trPr>
          <w:trHeight w:val="470"/>
        </w:trPr>
        <w:tc>
          <w:tcPr>
            <w:tcW w:w="3255" w:type="dxa"/>
            <w:gridSpan w:val="2"/>
            <w:vMerge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Default="00E40FEF">
            <w:pPr>
              <w:spacing w:after="200"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b) Czy czas realizacji projektu mieści się w okresie kwalifikowalności projektu określonym w Regulaminie?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Default="00E40FEF">
            <w:pPr>
              <w:widowControl w:val="0"/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tak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Default="00E40FEF">
            <w:pPr>
              <w:widowControl w:val="0"/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nie</w:t>
            </w:r>
          </w:p>
        </w:tc>
      </w:tr>
      <w:tr w:rsidR="00D15705">
        <w:trPr>
          <w:trHeight w:val="470"/>
        </w:trPr>
        <w:tc>
          <w:tcPr>
            <w:tcW w:w="3255" w:type="dxa"/>
            <w:gridSpan w:val="2"/>
            <w:vMerge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Default="00E40FEF">
            <w:pPr>
              <w:spacing w:after="200"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c) Czy organizacja wspierająca jest organizacją pozarządową?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Default="00E40FEF">
            <w:pPr>
              <w:widowControl w:val="0"/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tak/nie dotyczy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Default="00E40FEF">
            <w:pPr>
              <w:widowControl w:val="0"/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nie</w:t>
            </w:r>
          </w:p>
        </w:tc>
      </w:tr>
      <w:tr w:rsidR="00D15705">
        <w:trPr>
          <w:trHeight w:val="470"/>
        </w:trPr>
        <w:tc>
          <w:tcPr>
            <w:tcW w:w="3255" w:type="dxa"/>
            <w:gridSpan w:val="2"/>
            <w:vMerge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Default="00E40FEF">
            <w:pPr>
              <w:spacing w:after="200"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d) Czy koszty administrowania projektem (koszty pośrednie - w tym w szczególności koszty koordynacji i rozliczenia projektu) mieszczą się w limicie 10% wartości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mikrodotacji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Pr="00613DE6" w:rsidRDefault="00E40FE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13DE6">
              <w:rPr>
                <w:rFonts w:ascii="Arial" w:eastAsia="Arial" w:hAnsi="Arial" w:cs="Arial"/>
                <w:sz w:val="20"/>
                <w:szCs w:val="20"/>
              </w:rPr>
              <w:t>tak/</w:t>
            </w:r>
            <w:r w:rsidRPr="00613DE6">
              <w:rPr>
                <w:rFonts w:ascii="Arial" w:eastAsia="Arial" w:hAnsi="Arial" w:cs="Arial"/>
                <w:sz w:val="20"/>
                <w:szCs w:val="20"/>
              </w:rPr>
              <w:t>nie dotyczy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Default="00E40FEF">
            <w:pPr>
              <w:widowControl w:val="0"/>
              <w:spacing w:line="276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nie</w:t>
            </w:r>
          </w:p>
        </w:tc>
      </w:tr>
      <w:tr w:rsidR="00D15705">
        <w:trPr>
          <w:trHeight w:val="470"/>
        </w:trPr>
        <w:tc>
          <w:tcPr>
            <w:tcW w:w="3255" w:type="dxa"/>
            <w:gridSpan w:val="2"/>
            <w:vMerge w:val="restart"/>
          </w:tcPr>
          <w:p w:rsidR="00D15705" w:rsidRDefault="00D15705">
            <w:pPr>
              <w:rPr>
                <w:b/>
                <w:bCs/>
                <w:color w:val="222222"/>
                <w:sz w:val="20"/>
                <w:szCs w:val="20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Default="00E40FEF">
            <w:pPr>
              <w:spacing w:after="200"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e) Czy koszt jednostkowy sprzętów, elem</w:t>
            </w:r>
            <w:bookmarkStart w:id="6" w:name="_GoBack"/>
            <w:bookmarkEnd w:id="6"/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entów wyposażenia i innych przedmiotów zakupionych przez grupę nieformalną (realizującą projekt samodzielnie lub ze wsparciem organizacji pozarządowej) mieści się w limicie 500,00 PLN?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Pr="00613DE6" w:rsidRDefault="00E40FE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13DE6">
              <w:rPr>
                <w:rFonts w:ascii="Arial" w:eastAsia="Arial" w:hAnsi="Arial" w:cs="Arial"/>
                <w:sz w:val="20"/>
                <w:szCs w:val="20"/>
              </w:rPr>
              <w:t>tak/</w:t>
            </w:r>
            <w:r w:rsidRPr="00613DE6">
              <w:rPr>
                <w:rFonts w:ascii="Arial" w:eastAsia="Arial" w:hAnsi="Arial" w:cs="Arial"/>
                <w:sz w:val="20"/>
                <w:szCs w:val="20"/>
              </w:rPr>
              <w:t>nie dotyczy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Default="00E40FEF">
            <w:pPr>
              <w:widowControl w:val="0"/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nie</w:t>
            </w:r>
          </w:p>
        </w:tc>
      </w:tr>
      <w:tr w:rsidR="00D15705">
        <w:trPr>
          <w:trHeight w:val="470"/>
        </w:trPr>
        <w:tc>
          <w:tcPr>
            <w:tcW w:w="3255" w:type="dxa"/>
            <w:gridSpan w:val="2"/>
            <w:vMerge/>
          </w:tcPr>
          <w:p w:rsidR="00D15705" w:rsidRDefault="00D15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Default="00E40FEF">
            <w:pPr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KOMENTARZ DO PUNKTÓW A-E</w:t>
            </w:r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5705" w:rsidRDefault="00D15705">
            <w:pPr>
              <w:widowControl w:val="0"/>
              <w:spacing w:line="276" w:lineRule="auto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</w:tc>
      </w:tr>
    </w:tbl>
    <w:p w:rsidR="00D15705" w:rsidRDefault="00D15705"/>
    <w:p w:rsidR="00D15705" w:rsidRDefault="00E40FEF">
      <w:r>
        <w:t>Imię i nazwisko Eksperta:</w:t>
      </w:r>
      <w:r>
        <w:br/>
        <w:t>Data zatwierdzenia oceny:</w:t>
      </w:r>
    </w:p>
    <w:sectPr w:rsidR="00D15705">
      <w:headerReference w:type="default" r:id="rId8"/>
      <w:footerReference w:type="default" r:id="rId9"/>
      <w:pgSz w:w="11906" w:h="16838"/>
      <w:pgMar w:top="1418" w:right="1417" w:bottom="993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0FEF" w:rsidRDefault="00E40FEF">
      <w:pPr>
        <w:spacing w:after="0" w:line="240" w:lineRule="auto"/>
      </w:pPr>
      <w:r>
        <w:separator/>
      </w:r>
    </w:p>
  </w:endnote>
  <w:endnote w:type="continuationSeparator" w:id="0">
    <w:p w:rsidR="00E40FEF" w:rsidRDefault="00E40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8DFB90A5-B609-4464-A181-D2FF44A7E67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793D1A1-BCE9-4E01-8E46-89C4959DB9A2}"/>
    <w:embedBold r:id="rId3" w:fontKey="{1DC93BC7-73CF-4248-8395-612B48D79C5E}"/>
    <w:embedItalic r:id="rId4" w:fontKey="{6DF55AAA-7561-4606-B3B2-E81A35FB8B9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9ED59586-9D43-4775-8AFC-0517CD759B1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6BFDC3A1-4C59-482B-9758-76D4449DB4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CD9AB85-6CE4-470B-A0C5-E6709CD8B1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705" w:rsidRDefault="00E40FEF">
    <w:r>
      <w:rPr>
        <w:noProof/>
      </w:rPr>
      <w:drawing>
        <wp:inline distT="114300" distB="114300" distL="114300" distR="114300">
          <wp:extent cx="5762625" cy="708335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8913"/>
                  <a:stretch>
                    <a:fillRect/>
                  </a:stretch>
                </pic:blipFill>
                <pic:spPr>
                  <a:xfrm>
                    <a:off x="0" y="0"/>
                    <a:ext cx="5762625" cy="708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0FEF" w:rsidRDefault="00E40FEF">
      <w:pPr>
        <w:spacing w:after="0" w:line="240" w:lineRule="auto"/>
      </w:pPr>
      <w:r>
        <w:separator/>
      </w:r>
    </w:p>
  </w:footnote>
  <w:footnote w:type="continuationSeparator" w:id="0">
    <w:p w:rsidR="00E40FEF" w:rsidRDefault="00E40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705" w:rsidRDefault="00E40FE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bCs/>
        <w:smallCaps/>
        <w:color w:val="000000"/>
        <w:sz w:val="28"/>
        <w:szCs w:val="28"/>
      </w:rPr>
    </w:pPr>
    <w:r>
      <w:rPr>
        <w:b/>
        <w:bCs/>
        <w:smallCaps/>
        <w:noProof/>
        <w:sz w:val="28"/>
        <w:szCs w:val="28"/>
      </w:rPr>
      <w:drawing>
        <wp:inline distT="114300" distB="114300" distL="114300" distR="114300">
          <wp:extent cx="5760410" cy="749300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749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15705" w:rsidRDefault="00D1570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bCs/>
        <w:smallCaps/>
        <w:color w:val="000000"/>
        <w:sz w:val="28"/>
        <w:szCs w:val="28"/>
      </w:rPr>
    </w:pPr>
  </w:p>
  <w:p w:rsidR="00D15705" w:rsidRDefault="00E40FE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bCs/>
        <w:smallCaps/>
        <w:color w:val="FF0000"/>
        <w:sz w:val="28"/>
        <w:szCs w:val="28"/>
      </w:rPr>
    </w:pPr>
    <w:r>
      <w:rPr>
        <w:b/>
        <w:bCs/>
        <w:smallCaps/>
        <w:color w:val="000000"/>
        <w:sz w:val="28"/>
        <w:szCs w:val="28"/>
      </w:rPr>
      <w:t>KARTA OCENY FISZKI MAZOWSZE LOKALNIE 202</w:t>
    </w:r>
    <w:r w:rsidRPr="00EF3441">
      <w:rPr>
        <w:b/>
        <w:bCs/>
        <w:smallCaps/>
        <w:sz w:val="28"/>
        <w:szCs w:val="28"/>
      </w:rPr>
      <w:t>6</w:t>
    </w:r>
  </w:p>
  <w:p w:rsidR="00D15705" w:rsidRDefault="00E40FE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bCs/>
        <w:smallCaps/>
        <w:color w:val="000000"/>
        <w:sz w:val="28"/>
        <w:szCs w:val="28"/>
        <w:highlight w:val="white"/>
      </w:rPr>
    </w:pPr>
    <w:r>
      <w:rPr>
        <w:b/>
        <w:bCs/>
        <w:smallCaps/>
        <w:color w:val="000000"/>
        <w:sz w:val="28"/>
        <w:szCs w:val="28"/>
      </w:rPr>
      <w:t>„INICJATYWY ODDOLNE</w:t>
    </w:r>
    <w:r>
      <w:rPr>
        <w:b/>
        <w:bCs/>
        <w:smallCaps/>
        <w:sz w:val="28"/>
        <w:szCs w:val="28"/>
        <w:highlight w:val="white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E2ACF"/>
    <w:multiLevelType w:val="multilevel"/>
    <w:tmpl w:val="E72E5ED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646741"/>
    <w:multiLevelType w:val="multilevel"/>
    <w:tmpl w:val="D0ACE808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DE4DFB"/>
    <w:multiLevelType w:val="multilevel"/>
    <w:tmpl w:val="BD52A0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9666B9"/>
    <w:multiLevelType w:val="multilevel"/>
    <w:tmpl w:val="E898D12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CE201C"/>
    <w:multiLevelType w:val="multilevel"/>
    <w:tmpl w:val="16A89D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7AF2A3B"/>
    <w:multiLevelType w:val="multilevel"/>
    <w:tmpl w:val="8BEC4064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2113707"/>
    <w:multiLevelType w:val="multilevel"/>
    <w:tmpl w:val="87B463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26C698E"/>
    <w:multiLevelType w:val="multilevel"/>
    <w:tmpl w:val="5DA634F4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705"/>
    <w:rsid w:val="00613DE6"/>
    <w:rsid w:val="00B3172A"/>
    <w:rsid w:val="00D15705"/>
    <w:rsid w:val="00E40FEF"/>
    <w:rsid w:val="00EF3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F69A2"/>
  <w15:docId w15:val="{5DE4BC73-8B3B-4EDB-BAB5-4C1689313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1">
    <w:name w:val="Normalny1"/>
  </w:style>
  <w:style w:type="paragraph" w:customStyle="1" w:styleId="Normalny10">
    <w:name w:val="Normalny1"/>
  </w:style>
  <w:style w:type="paragraph" w:styleId="Akapitzlist">
    <w:name w:val="List Paragraph"/>
    <w:uiPriority w:val="34"/>
    <w:qFormat/>
    <w:rsid w:val="0009265B"/>
    <w:pPr>
      <w:ind w:left="720"/>
      <w:contextualSpacing/>
    </w:pPr>
  </w:style>
  <w:style w:type="paragraph" w:styleId="Tekstprzypisukocowego">
    <w:name w:val="endnote text"/>
    <w:link w:val="TekstprzypisukocowegoZnak"/>
    <w:uiPriority w:val="99"/>
    <w:semiHidden/>
    <w:unhideWhenUsed/>
    <w:rsid w:val="006C1B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C1B8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C1B8F"/>
    <w:rPr>
      <w:vertAlign w:val="superscript"/>
    </w:rPr>
  </w:style>
  <w:style w:type="table" w:styleId="Tabela-Siatka">
    <w:name w:val="Table Grid"/>
    <w:basedOn w:val="Standardowy"/>
    <w:uiPriority w:val="59"/>
    <w:rsid w:val="00285D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FE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5BA"/>
  </w:style>
  <w:style w:type="paragraph" w:styleId="Stopka">
    <w:name w:val="footer"/>
    <w:link w:val="StopkaZnak"/>
    <w:uiPriority w:val="99"/>
    <w:unhideWhenUsed/>
    <w:rsid w:val="00FE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5BA"/>
  </w:style>
  <w:style w:type="character" w:styleId="Pogrubienie">
    <w:name w:val="Strong"/>
    <w:basedOn w:val="Domylnaczcionkaakapitu"/>
    <w:uiPriority w:val="22"/>
    <w:qFormat/>
    <w:rsid w:val="00FE65BA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5CE7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685C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5CE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5C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5CE7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685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CE7"/>
    <w:rPr>
      <w:rFonts w:ascii="Tahoma" w:hAnsi="Tahoma" w:cs="Tahoma"/>
      <w:sz w:val="16"/>
      <w:szCs w:val="16"/>
    </w:rPr>
  </w:style>
  <w:style w:type="table" w:customStyle="1" w:styleId="a">
    <w:basedOn w:val="Standardowy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Standardowy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pkGHy9iaha8iW4/S9IDn0rmXfw==">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595</Words>
  <Characters>3570</Characters>
  <Application>Microsoft Office Word</Application>
  <DocSecurity>0</DocSecurity>
  <Lines>29</Lines>
  <Paragraphs>8</Paragraphs>
  <ScaleCrop>false</ScaleCrop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Wierzbicka</dc:creator>
  <cp:lastModifiedBy>Oželis Edyta Karolina</cp:lastModifiedBy>
  <cp:revision>4</cp:revision>
  <dcterms:created xsi:type="dcterms:W3CDTF">2023-02-09T10:35:00Z</dcterms:created>
  <dcterms:modified xsi:type="dcterms:W3CDTF">2026-02-10T09:16:00Z</dcterms:modified>
</cp:coreProperties>
</file>