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FISZKA MAZOWSZE LOKALNIE 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ROZWÓJ MŁODYCH ORGANIZACJI</w:t>
      </w:r>
      <w:r w:rsidDel="00000000" w:rsidR="00000000" w:rsidRPr="00000000">
        <w:rPr>
          <w:rtl w:val="0"/>
        </w:rPr>
      </w:r>
    </w:p>
    <w:tbl>
      <w:tblPr>
        <w:tblStyle w:val="Table1"/>
        <w:tblW w:w="9286.0" w:type="dxa"/>
        <w:jc w:val="left"/>
        <w:tblInd w:w="-108.0" w:type="dxa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86"/>
        <w:tblGridChange w:id="0">
          <w:tblGrid>
            <w:gridCol w:w="92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144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DANE WNIOSKODAWCY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Miejsce realizacji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Miejscowość: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4f81b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Gmina: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4f81b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Powiat: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Pełna nazwa organizacji: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Forma prawna organizacji: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2"/>
        </w:tabs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stowarzyszenie</w:t>
        <w:tab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2"/>
        </w:tabs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undacja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2"/>
        </w:tabs>
        <w:spacing w:after="0" w:line="24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klub sportowy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2"/>
        </w:tabs>
        <w:spacing w:after="0" w:line="24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koło gospodyń wiejskich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2"/>
        </w:tabs>
        <w:spacing w:after="0" w:line="24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ochotnicza straż pożarna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2"/>
        </w:tabs>
        <w:spacing w:after="0" w:line="24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inna, jaka?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2"/>
        </w:tabs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2"/>
        </w:tabs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W jakim rejestrze figuruje organizacja?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KRS</w:t>
        <w:tab/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inny niż KRS (jaki?)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Proszę podać: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Numer w rejestrze:</w:t>
        <w:tab/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4f81b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 wpisu do rejestru: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4f81b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Siedziba organizacji: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(miejscowość, w której zarejestrowana jest organizacja</w:t>
      </w: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 – dane pochodzące z KRS lub innego właściwego rejestru, w którym występuje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)</w:t>
        <w:tab/>
        <w:tab/>
        <w:tab/>
        <w:tab/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miejscowość 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gmina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powiat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Osoba do kontaktu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imię i nazwisko:</w:t>
      </w:r>
      <w:r w:rsidDel="00000000" w:rsidR="00000000" w:rsidRPr="00000000">
        <w:rPr>
          <w:rFonts w:ascii="Arial" w:cs="Arial" w:eastAsia="Arial" w:hAnsi="Arial"/>
          <w:color w:val="4f81b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telefon: 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e-mail: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</w:r>
    </w:p>
    <w:tbl>
      <w:tblPr>
        <w:tblStyle w:val="Table2"/>
        <w:tblW w:w="9286.0" w:type="dxa"/>
        <w:jc w:val="left"/>
        <w:tblInd w:w="-108.0" w:type="dxa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86"/>
        <w:tblGridChange w:id="0">
          <w:tblGrid>
            <w:gridCol w:w="92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INFORMACJE O PROJEKCIE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Tytuł projektu: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120" w:line="24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Proszę napisać w jednym zdaniu, jaki jest cel projektu.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Kategoria projektu. Mikrodotacja zostanie przede wszystkim przeznaczona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zakup sprzętu biurowego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zakup sprzętu związanego z merytorycznym obszarem działań organizacji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adaptację lokalu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oprogramowanie komputerowe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podniesienie kwalifikacji pracowników lub wolontariuszy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stworzenie strony internetowej organizacji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inne wydatki, jakie?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Kim jesteście?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Opiszcie Waszą organizację, wskazując:</w:t>
        <w:br w:type="textWrapping"/>
        <w:t xml:space="preserve">- kim są członkowie/założyciele, ilu ich jest</w:t>
        <w:br w:type="textWrapping"/>
        <w:t xml:space="preserve">- kto  obecnie wchodzi w skład zespołu fundacji/stowarzyszenia</w:t>
        <w:br w:type="textWrapping"/>
        <w:t xml:space="preserve">- w jakim celu powstała organizacja (jaka jest jej misja?)</w:t>
        <w:br w:type="textWrapping"/>
        <w:t xml:space="preserve">- jakie są główne obszary działania organizacji</w:t>
        <w:br w:type="textWrapping"/>
        <w:t xml:space="preserve">- jakie są źródła finansowania Waszych działań i/lub jakie są wasze zasoby?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160" w:line="264" w:lineRule="auto"/>
        <w:ind w:left="0" w:right="0" w:hanging="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7pkq21cvtf75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Czy Wasza organizacja dostała kiedykolwiek mikrodotację w ramach konkursu Mazowsze Lokalnie? Jeśli tak, napiszcie jaki był jej efekt, co dzięki niej zrobiliście.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Wymieńcie 3 mocne strony Waszej organizacji.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Jakie są Wasze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najważniejsze cele na najbliższy rok w kontekście rozwoju organizacji?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Napiszcie,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jak chcecie się rozwinąć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w ciągu najbliższego roku.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8. Wskażcie największe wyzwania/ bariery i trudności na drodze do osiągnięcia planowanych celów rozwojowych.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160" w:line="264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ow0ac0yglg6i" w:id="2"/>
      <w:bookmarkEnd w:id="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 Wskażcie, jakie działania chcecie podjąć (niezależnie od mikrodotacji Mazowsze Lokalnie), aby osiągnąć swoje cele i odpowiedzieć na wyzwania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Opiszcie, jakiego rodzaju działania planujecie przeprowadzić, aby osiągnąć założone cele. 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Jakie decyzje oraz kroki zostaną podjęte, aby odpowiedzieć na wyzwania i/lub usunąć bariery dla rozwoju Waszej organizacji.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Jaki będzie efekt tych działań? Jak one wpłyną na rozwój Waszej organizacji, do czego doprowadzą?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10.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Jak pomoże Wam w tym mikrodotacja ML?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Opiszcie działania/zakupy, które chcecie sfinansować z mikrodotacji. Jak one wpłyną na osiągnięcie zaplanowanych celów, tj. w rozwoju organizacji?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11.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Jakie własne zasoby uruchomicie w realizacji planu?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 jaki sposób włączycie własne zasoby w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realizację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planowan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ych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działań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 (rozumiane szeroko jako: osoby, finanse, ale i kompetencje, know-how, współpracę partnerską itd.)?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Opiszcie, w jaki sposób zaangażujecie swoich członków/pracowników/współpracowników </w:t>
        <w:br w:type="textWrapping"/>
        <w:t xml:space="preserve">w tworzenie i realizację opisanych w punkcie 7. celów rozwojowych.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jaki sposób zapewnicie dostępność projektu dla osób ze szczególnymi potrzebami?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12.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Finansowanie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-284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Wymieńcie wydatki, które chcecie sfinansować ze środków grantu.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-284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Wydatki powinny uwzględniać wyłącznie koszty kwalifikowalne zgodnie z „Regulaminem” 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right="-284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Pamiętajcie, aby wydatki były spójne z zaplanowanymi działaniami.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right="-284" w:hanging="2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</w:r>
    </w:p>
    <w:tbl>
      <w:tblPr>
        <w:tblStyle w:val="Table3"/>
        <w:tblW w:w="8783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561"/>
        <w:gridCol w:w="2552"/>
        <w:gridCol w:w="1672"/>
        <w:gridCol w:w="738"/>
        <w:gridCol w:w="1417"/>
        <w:gridCol w:w="1843"/>
        <w:tblGridChange w:id="0">
          <w:tblGrid>
            <w:gridCol w:w="561"/>
            <w:gridCol w:w="2552"/>
            <w:gridCol w:w="1672"/>
            <w:gridCol w:w="738"/>
            <w:gridCol w:w="1417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L.p.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Nazwa wydatku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Jednostka miary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Cena jednostkowa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Dotacja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5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993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759140" cy="838200"/>
          <wp:effectExtent b="0" l="0" r="0" t="0"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ind w:left="0" w:hanging="2"/>
      <w:rPr>
        <w:b w:val="1"/>
        <w:smallCaps w:val="1"/>
        <w:color w:val="000000"/>
      </w:rPr>
    </w:pPr>
    <w:r w:rsidDel="00000000" w:rsidR="00000000" w:rsidRPr="00000000">
      <w:rPr>
        <w:b w:val="1"/>
        <w:smallCaps w:val="1"/>
      </w:rPr>
      <w:drawing>
        <wp:inline distB="114300" distT="114300" distL="114300" distR="114300">
          <wp:extent cx="5759140" cy="7493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ind w:left="0" w:hanging="2"/>
      <w:rPr>
        <w:rFonts w:ascii="Arial" w:cs="Arial" w:eastAsia="Arial" w:hAnsi="Arial"/>
        <w:color w:val="000000"/>
        <w:sz w:val="20"/>
        <w:szCs w:val="20"/>
        <w:u w:val="singl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>
    <w:lvl w:ilvl="0">
      <w:start w:val="1"/>
      <w:numFmt w:val="lowerLetter"/>
      <w:lvlText w:val="%1)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lvl w:ilvl="0">
      <w:start w:val="2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lvl w:ilvl="0">
      <w:start w:val="1"/>
      <w:numFmt w:val="lowerLetter"/>
      <w:lvlText w:val="%1)"/>
      <w:lvlJc w:val="left"/>
      <w:pPr>
        <w:ind w:left="900" w:hanging="360"/>
      </w:pPr>
      <w:rPr>
        <w:i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ny1" w:customStyle="1">
    <w:name w:val="Normalny1"/>
  </w:style>
  <w:style w:type="paragraph" w:styleId="Normalny2" w:customStyle="1">
    <w:name w:val="Normalny2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-Siatka">
    <w:name w:val="Table Grid"/>
    <w:basedOn w:val="Standardowy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dnialista2akcent41" w:customStyle="1">
    <w:name w:val="Średnia lista 2 — akcent 41"/>
    <w:basedOn w:val="Normalny"/>
    <w:pPr>
      <w:ind w:left="720"/>
      <w:contextualSpacing w:val="1"/>
    </w:p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rPr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 w:val="1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qFormat w:val="1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line="240" w:lineRule="auto"/>
    </w:pPr>
    <w:rPr>
      <w:sz w:val="24"/>
      <w:szCs w:val="24"/>
    </w:rPr>
  </w:style>
  <w:style w:type="character" w:styleId="TekstkomentarzaZnak" w:customStyle="1">
    <w:name w:val="Tekst komentarz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 w:val="1"/>
    <w:rPr>
      <w:b w:val="1"/>
      <w:bCs w:val="1"/>
      <w:sz w:val="20"/>
      <w:szCs w:val="20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redniasiatka3akcent1">
    <w:name w:val="Medium Grid 3 Accent 1"/>
    <w:basedOn w:val="Standardowy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</w:style>
  <w:style w:type="table" w:styleId="redniasiatka3akcent2">
    <w:name w:val="Medium Grid 3 Accent 2"/>
    <w:basedOn w:val="Standardowy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color w:val="365f91"/>
      <w:position w:val="-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</w:style>
  <w:style w:type="table" w:styleId="Kolorowasiatkaakcent3">
    <w:name w:val="Colorful Grid Accent 3"/>
    <w:basedOn w:val="Standardowy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color w:val="943634"/>
      <w:position w:val="-1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</w:style>
  <w:style w:type="table" w:styleId="Kolorowasiatkaakcent4">
    <w:name w:val="Colorful Grid Accent 4"/>
    <w:basedOn w:val="Standardowy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color w:val="76923c"/>
      <w:position w:val="-1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</w:style>
  <w:style w:type="table" w:styleId="Kolorowasiatkaakcent5">
    <w:name w:val="Colorful Grid Accent 5"/>
    <w:basedOn w:val="Standardowy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color w:val="5f497a"/>
      <w:position w:val="-1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</w:style>
  <w:style w:type="table" w:styleId="Kolorowecieniowanieakcent1">
    <w:name w:val="Colorful Shading Accent 1"/>
    <w:basedOn w:val="Standardowy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</w:style>
  <w:style w:type="table" w:styleId="Jasnecieniowanieakcent2">
    <w:name w:val="Light Shading Accent 2"/>
    <w:basedOn w:val="Standardowy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</w:style>
  <w:style w:type="paragraph" w:styleId="redniasiatka1akcent21" w:customStyle="1">
    <w:name w:val="Średnia siatka 1 — akcent 21"/>
    <w:basedOn w:val="Normalny"/>
    <w:pPr>
      <w:ind w:left="720"/>
      <w:contextualSpacing w:val="1"/>
    </w:pPr>
  </w:style>
  <w:style w:type="character" w:styleId="Tytuksiki">
    <w:name w:val="Book Title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921447"/>
    <w:pPr>
      <w:ind w:left="720"/>
      <w:contextualSpacing w:val="1"/>
    </w:p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e" w:customStyle="1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8Xh+E6TloZFMCp7nOO35HSS0OA==">CgMxLjAyCWguMzBqMHpsbDIOaC43cGtxMjFjdnRmNzUyDmgub3cwYWMweWdsZzZpMghoLmdqZGd4czgAciExRzhJUlpacHBLMmp3TjZZTjM0d3FVUlh2RDliMmVVUW4=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2021-06-21T14:58:00Z</dcterms:created>
  <dc:creator>Aga</dc:creator>
</cp:coreProperties>
</file>